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F6" w:rsidRDefault="00C66845" w:rsidP="00184C4A">
      <w:pPr>
        <w:pStyle w:val="Heading1"/>
      </w:pPr>
      <w:r>
        <w:t>G</w:t>
      </w:r>
      <w:r w:rsidR="00D22FF6">
        <w:t xml:space="preserve">roup Answer Sheet – </w:t>
      </w:r>
      <w:r w:rsidR="00D22FF6" w:rsidRPr="00D22FF6">
        <w:t xml:space="preserve">Module </w:t>
      </w:r>
      <w:r w:rsidR="00184C4A">
        <w:t>6</w:t>
      </w:r>
    </w:p>
    <w:p w:rsidR="00631FE2" w:rsidRPr="00631FE2" w:rsidRDefault="00631FE2" w:rsidP="00631F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6845" w:rsidRPr="00D22FF6" w:rsidTr="005E69EF">
        <w:trPr>
          <w:cantSplit/>
          <w:tblHeader/>
        </w:trPr>
        <w:tc>
          <w:tcPr>
            <w:tcW w:w="9576" w:type="dxa"/>
          </w:tcPr>
          <w:p w:rsidR="00C66845" w:rsidRPr="00D22FF6" w:rsidRDefault="00C66845" w:rsidP="00D22FF6">
            <w:pPr>
              <w:rPr>
                <w:sz w:val="20"/>
                <w:szCs w:val="20"/>
              </w:rPr>
            </w:pPr>
            <w:r w:rsidRPr="00D22FF6">
              <w:rPr>
                <w:sz w:val="20"/>
                <w:szCs w:val="20"/>
              </w:rPr>
              <w:t>Date:</w:t>
            </w:r>
          </w:p>
        </w:tc>
      </w:tr>
      <w:tr w:rsidR="00C66845" w:rsidRPr="00D22FF6" w:rsidTr="00D7117D">
        <w:trPr>
          <w:cantSplit/>
          <w:tblHeader/>
        </w:trPr>
        <w:tc>
          <w:tcPr>
            <w:tcW w:w="9576" w:type="dxa"/>
          </w:tcPr>
          <w:p w:rsidR="00C66845" w:rsidRPr="00D22FF6" w:rsidRDefault="00C66845" w:rsidP="00D22FF6">
            <w:pPr>
              <w:rPr>
                <w:sz w:val="20"/>
                <w:szCs w:val="20"/>
              </w:rPr>
            </w:pPr>
            <w:r w:rsidRPr="00D22FF6">
              <w:rPr>
                <w:sz w:val="20"/>
                <w:szCs w:val="20"/>
              </w:rPr>
              <w:t>Group Members:</w:t>
            </w:r>
          </w:p>
          <w:p w:rsidR="00C66845" w:rsidRPr="00D22FF6" w:rsidRDefault="00C66845" w:rsidP="00D22FF6">
            <w:pPr>
              <w:rPr>
                <w:sz w:val="20"/>
                <w:szCs w:val="20"/>
              </w:rPr>
            </w:pPr>
          </w:p>
          <w:p w:rsidR="00C66845" w:rsidRPr="00D22FF6" w:rsidRDefault="00C66845" w:rsidP="00D22FF6">
            <w:pPr>
              <w:rPr>
                <w:sz w:val="20"/>
                <w:szCs w:val="20"/>
              </w:rPr>
            </w:pPr>
          </w:p>
          <w:p w:rsidR="00C66845" w:rsidRPr="00D22FF6" w:rsidRDefault="00C66845" w:rsidP="00D22FF6">
            <w:pPr>
              <w:rPr>
                <w:sz w:val="20"/>
                <w:szCs w:val="20"/>
              </w:rPr>
            </w:pPr>
          </w:p>
          <w:p w:rsidR="00C66845" w:rsidRPr="00D22FF6" w:rsidRDefault="00C66845" w:rsidP="00D22FF6">
            <w:pPr>
              <w:rPr>
                <w:sz w:val="20"/>
                <w:szCs w:val="20"/>
              </w:rPr>
            </w:pPr>
          </w:p>
        </w:tc>
      </w:tr>
      <w:tr w:rsidR="00D22FF6" w:rsidRPr="00D22FF6" w:rsidTr="00D22FF6">
        <w:tc>
          <w:tcPr>
            <w:tcW w:w="9576" w:type="dxa"/>
          </w:tcPr>
          <w:p w:rsidR="00000000" w:rsidRPr="00184C4A" w:rsidRDefault="008F7F42" w:rsidP="00184C4A">
            <w:pPr>
              <w:numPr>
                <w:ilvl w:val="0"/>
                <w:numId w:val="1"/>
              </w:numPr>
              <w:spacing w:after="360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184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What are the 2 independe</w:t>
            </w:r>
            <w:bookmarkStart w:id="0" w:name="_GoBack"/>
            <w:bookmarkEnd w:id="0"/>
            <w:r w:rsidRPr="00184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nt variables? What are the levels of each independent variable?</w:t>
            </w:r>
          </w:p>
          <w:p w:rsidR="00105B54" w:rsidRDefault="00105B54" w:rsidP="00105B54">
            <w:pPr>
              <w:spacing w:after="360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  <w:p w:rsidR="00184C4A" w:rsidRDefault="00184C4A" w:rsidP="00105B54">
            <w:pPr>
              <w:spacing w:after="360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  <w:p w:rsidR="00D22FF6" w:rsidRPr="00D22FF6" w:rsidRDefault="00D22FF6" w:rsidP="00105B54">
            <w:pPr>
              <w:spacing w:after="360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D22FF6" w:rsidRPr="00D22FF6" w:rsidTr="00D22FF6">
        <w:tc>
          <w:tcPr>
            <w:tcW w:w="9576" w:type="dxa"/>
          </w:tcPr>
          <w:p w:rsidR="00184C4A" w:rsidRPr="00184C4A" w:rsidRDefault="00184C4A" w:rsidP="00184C4A">
            <w:pPr>
              <w:numPr>
                <w:ilvl w:val="0"/>
                <w:numId w:val="1"/>
              </w:numPr>
              <w:spacing w:after="360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184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What is the dependent variable?</w:t>
            </w:r>
          </w:p>
          <w:p w:rsidR="00184C4A" w:rsidRPr="00D22FF6" w:rsidRDefault="00184C4A" w:rsidP="004849E1">
            <w:pPr>
              <w:spacing w:after="360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D22FF6" w:rsidRPr="00D22FF6" w:rsidTr="00D22FF6">
        <w:tc>
          <w:tcPr>
            <w:tcW w:w="9576" w:type="dxa"/>
          </w:tcPr>
          <w:p w:rsidR="00184C4A" w:rsidRPr="00184C4A" w:rsidRDefault="00184C4A" w:rsidP="00184C4A">
            <w:pPr>
              <w:numPr>
                <w:ilvl w:val="0"/>
                <w:numId w:val="1"/>
              </w:numPr>
              <w:spacing w:after="360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184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Is there a main effect of independent variable #1?</w:t>
            </w:r>
          </w:p>
          <w:p w:rsidR="00184C4A" w:rsidRDefault="00184C4A" w:rsidP="00B542D8">
            <w:pPr>
              <w:spacing w:after="360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  <w:p w:rsidR="00D22FF6" w:rsidRPr="00D22FF6" w:rsidRDefault="00D22FF6" w:rsidP="00B542D8">
            <w:pPr>
              <w:spacing w:after="360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D22FF6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br/>
            </w:r>
          </w:p>
        </w:tc>
      </w:tr>
      <w:tr w:rsidR="00184C4A" w:rsidRPr="00D22FF6" w:rsidTr="00D22FF6">
        <w:tc>
          <w:tcPr>
            <w:tcW w:w="9576" w:type="dxa"/>
          </w:tcPr>
          <w:p w:rsidR="00184C4A" w:rsidRPr="00184C4A" w:rsidRDefault="00184C4A" w:rsidP="00184C4A">
            <w:pPr>
              <w:numPr>
                <w:ilvl w:val="0"/>
                <w:numId w:val="1"/>
              </w:numPr>
              <w:spacing w:after="360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184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Is there a main effect of independent variable #2?</w:t>
            </w:r>
          </w:p>
          <w:p w:rsidR="00184C4A" w:rsidRDefault="00184C4A" w:rsidP="00184C4A">
            <w:pPr>
              <w:spacing w:after="36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  <w:p w:rsidR="00184C4A" w:rsidRPr="00184C4A" w:rsidRDefault="00184C4A" w:rsidP="00184C4A">
            <w:pPr>
              <w:spacing w:after="36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  <w:p w:rsidR="00184C4A" w:rsidRDefault="00184C4A"/>
        </w:tc>
      </w:tr>
      <w:tr w:rsidR="00184C4A" w:rsidRPr="00D22FF6" w:rsidTr="00184C4A">
        <w:trPr>
          <w:trHeight w:val="2618"/>
        </w:trPr>
        <w:tc>
          <w:tcPr>
            <w:tcW w:w="9576" w:type="dxa"/>
          </w:tcPr>
          <w:p w:rsidR="00184C4A" w:rsidRPr="00184C4A" w:rsidRDefault="00184C4A" w:rsidP="00184C4A">
            <w:pPr>
              <w:numPr>
                <w:ilvl w:val="0"/>
                <w:numId w:val="1"/>
              </w:numPr>
              <w:spacing w:after="360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184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Is there an interaction?  If so, describe it.</w:t>
            </w:r>
          </w:p>
          <w:p w:rsidR="00184C4A" w:rsidRDefault="00184C4A" w:rsidP="00184C4A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184C4A" w:rsidRDefault="00184C4A" w:rsidP="00184C4A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  <w:p w:rsidR="00184C4A" w:rsidRPr="00184C4A" w:rsidRDefault="00184C4A" w:rsidP="00184C4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  <w:p w:rsidR="00184C4A" w:rsidRPr="00184C4A" w:rsidRDefault="00184C4A" w:rsidP="00184C4A">
            <w:pPr>
              <w:spacing w:after="360"/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</w:tr>
    </w:tbl>
    <w:p w:rsidR="00D22FF6" w:rsidRPr="00D22FF6" w:rsidRDefault="00D22FF6" w:rsidP="00C66845">
      <w:pPr>
        <w:spacing w:after="0"/>
        <w:rPr>
          <w:sz w:val="20"/>
          <w:szCs w:val="20"/>
        </w:rPr>
      </w:pPr>
    </w:p>
    <w:sectPr w:rsidR="00D22FF6" w:rsidRPr="00D22FF6" w:rsidSect="00184C4A">
      <w:footerReference w:type="default" r:id="rId8"/>
      <w:pgSz w:w="12240" w:h="15840"/>
      <w:pgMar w:top="5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42" w:rsidRDefault="008F7F42" w:rsidP="00D22FF6">
      <w:pPr>
        <w:spacing w:after="0" w:line="240" w:lineRule="auto"/>
      </w:pPr>
      <w:r>
        <w:separator/>
      </w:r>
    </w:p>
  </w:endnote>
  <w:endnote w:type="continuationSeparator" w:id="0">
    <w:p w:rsidR="008F7F42" w:rsidRDefault="008F7F42" w:rsidP="00D2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F6" w:rsidRDefault="00D22FF6" w:rsidP="00184C4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Module </w:t>
    </w:r>
    <w:r w:rsidR="00184C4A">
      <w:rPr>
        <w:rFonts w:asciiTheme="majorHAnsi" w:eastAsiaTheme="majorEastAsia" w:hAnsiTheme="majorHAnsi" w:cstheme="majorBidi"/>
      </w:rPr>
      <w:t>6: Common Types of Interactions</w:t>
    </w:r>
  </w:p>
  <w:p w:rsidR="00D22FF6" w:rsidRPr="00184C4A" w:rsidRDefault="00D22FF6" w:rsidP="00184C4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© 2012, </w:t>
    </w:r>
    <w:proofErr w:type="spellStart"/>
    <w:r>
      <w:rPr>
        <w:rFonts w:asciiTheme="majorHAnsi" w:eastAsiaTheme="majorEastAsia" w:hAnsiTheme="majorHAnsi" w:cstheme="majorBidi"/>
      </w:rPr>
      <w:t>Touro</w:t>
    </w:r>
    <w:proofErr w:type="spellEnd"/>
    <w:r>
      <w:rPr>
        <w:rFonts w:asciiTheme="majorHAnsi" w:eastAsiaTheme="majorEastAsia" w:hAnsiTheme="majorHAnsi" w:cstheme="majorBidi"/>
      </w:rPr>
      <w:t xml:space="preserve"> College and University System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84C4A" w:rsidRPr="00184C4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42" w:rsidRDefault="008F7F42" w:rsidP="00D22FF6">
      <w:pPr>
        <w:spacing w:after="0" w:line="240" w:lineRule="auto"/>
      </w:pPr>
      <w:r>
        <w:separator/>
      </w:r>
    </w:p>
  </w:footnote>
  <w:footnote w:type="continuationSeparator" w:id="0">
    <w:p w:rsidR="008F7F42" w:rsidRDefault="008F7F42" w:rsidP="00D22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526C5"/>
    <w:multiLevelType w:val="hybridMultilevel"/>
    <w:tmpl w:val="AC026CB8"/>
    <w:lvl w:ilvl="0" w:tplc="EDE28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63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D83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69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E4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23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CB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0E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11D19"/>
    <w:multiLevelType w:val="hybridMultilevel"/>
    <w:tmpl w:val="5C161940"/>
    <w:lvl w:ilvl="0" w:tplc="EDE28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63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D83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69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E4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23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CB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0E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57025"/>
    <w:multiLevelType w:val="hybridMultilevel"/>
    <w:tmpl w:val="51800C74"/>
    <w:lvl w:ilvl="0" w:tplc="EDE28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63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D83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69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E4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23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CB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0E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F6"/>
    <w:rsid w:val="00105B54"/>
    <w:rsid w:val="001362BC"/>
    <w:rsid w:val="00184C4A"/>
    <w:rsid w:val="004D7ECE"/>
    <w:rsid w:val="00631FE2"/>
    <w:rsid w:val="007D7C1E"/>
    <w:rsid w:val="008F7F42"/>
    <w:rsid w:val="009E2C3A"/>
    <w:rsid w:val="00C66845"/>
    <w:rsid w:val="00CB6A33"/>
    <w:rsid w:val="00D22FF6"/>
    <w:rsid w:val="00E71523"/>
    <w:rsid w:val="00E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FF6"/>
  </w:style>
  <w:style w:type="paragraph" w:styleId="Footer">
    <w:name w:val="footer"/>
    <w:basedOn w:val="Normal"/>
    <w:link w:val="FooterChar"/>
    <w:uiPriority w:val="99"/>
    <w:unhideWhenUsed/>
    <w:rsid w:val="00D2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FF6"/>
  </w:style>
  <w:style w:type="paragraph" w:styleId="BalloonText">
    <w:name w:val="Balloon Text"/>
    <w:basedOn w:val="Normal"/>
    <w:link w:val="BalloonTextChar"/>
    <w:uiPriority w:val="99"/>
    <w:semiHidden/>
    <w:unhideWhenUsed/>
    <w:rsid w:val="00D2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22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2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FF6"/>
  </w:style>
  <w:style w:type="paragraph" w:styleId="Footer">
    <w:name w:val="footer"/>
    <w:basedOn w:val="Normal"/>
    <w:link w:val="FooterChar"/>
    <w:uiPriority w:val="99"/>
    <w:unhideWhenUsed/>
    <w:rsid w:val="00D2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FF6"/>
  </w:style>
  <w:style w:type="paragraph" w:styleId="BalloonText">
    <w:name w:val="Balloon Text"/>
    <w:basedOn w:val="Normal"/>
    <w:link w:val="BalloonTextChar"/>
    <w:uiPriority w:val="99"/>
    <w:semiHidden/>
    <w:unhideWhenUsed/>
    <w:rsid w:val="00D2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22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74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8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25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67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690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2013-02-11T05:33:00Z</dcterms:created>
  <dcterms:modified xsi:type="dcterms:W3CDTF">2013-02-11T05:40:00Z</dcterms:modified>
</cp:coreProperties>
</file>